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90" w:rsidRDefault="00E039E4" w:rsidP="00E039E4">
      <w:pPr>
        <w:jc w:val="both"/>
        <w:rPr>
          <w:rFonts w:ascii="Arial" w:hAnsi="Arial" w:cs="Arial"/>
          <w:b/>
          <w:sz w:val="24"/>
          <w:szCs w:val="24"/>
        </w:rPr>
      </w:pPr>
      <w:r w:rsidRPr="00A622FC">
        <w:rPr>
          <w:rFonts w:ascii="Arial" w:hAnsi="Arial" w:cs="Arial"/>
          <w:b/>
          <w:sz w:val="24"/>
          <w:szCs w:val="24"/>
        </w:rPr>
        <w:t>Škola hrou – vi</w:t>
      </w:r>
      <w:r w:rsidR="00872965" w:rsidRPr="00A622FC">
        <w:rPr>
          <w:rFonts w:ascii="Arial" w:hAnsi="Arial" w:cs="Arial"/>
          <w:b/>
          <w:sz w:val="24"/>
          <w:szCs w:val="24"/>
        </w:rPr>
        <w:t>r</w:t>
      </w:r>
      <w:r w:rsidRPr="00A622FC">
        <w:rPr>
          <w:rFonts w:ascii="Arial" w:hAnsi="Arial" w:cs="Arial"/>
          <w:b/>
          <w:sz w:val="24"/>
          <w:szCs w:val="24"/>
        </w:rPr>
        <w:t>tuální!</w:t>
      </w:r>
    </w:p>
    <w:p w:rsidR="00D96B24" w:rsidRDefault="00D96B24" w:rsidP="00E039E4">
      <w:pPr>
        <w:jc w:val="both"/>
        <w:rPr>
          <w:rFonts w:ascii="Arial" w:hAnsi="Arial" w:cs="Arial"/>
          <w:b/>
          <w:sz w:val="24"/>
          <w:szCs w:val="24"/>
        </w:rPr>
      </w:pPr>
    </w:p>
    <w:p w:rsidR="00D96B24" w:rsidRDefault="00D96B24" w:rsidP="00E039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VIRTUÁLNÍ REALITA JAKO SOUČÁST VZDĚLÁVACÍCH PROGRAMŮ PRO ŠKOLY V RÁMCI MUZEJNÍ PEDAGOGIKY. POPRVÉ V ČR.</w:t>
      </w:r>
    </w:p>
    <w:p w:rsidR="00D96B24" w:rsidRDefault="00C7091E" w:rsidP="00E039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Oblastní muzeum a galerie v Mostě začíná od 2. pololetí školního roku 2022/23 nabízet 2. stupni základních škol vzdělávací program Panoráma starého Mostecka</w:t>
      </w:r>
      <w:r w:rsidR="001811D9">
        <w:rPr>
          <w:rFonts w:ascii="Arial" w:hAnsi="Arial" w:cs="Arial"/>
          <w:b/>
          <w:sz w:val="24"/>
          <w:szCs w:val="24"/>
        </w:rPr>
        <w:t>, jehož součástí jsou aktivity žáků ve virtuální realitě.</w:t>
      </w:r>
    </w:p>
    <w:p w:rsidR="00D96B24" w:rsidRDefault="004F6CA6" w:rsidP="00E039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posledních dvou lednových týdnech probíhá </w:t>
      </w:r>
      <w:r w:rsidR="00D0302A">
        <w:rPr>
          <w:rFonts w:ascii="Arial" w:hAnsi="Arial" w:cs="Arial"/>
          <w:b/>
          <w:sz w:val="24"/>
          <w:szCs w:val="24"/>
        </w:rPr>
        <w:t>úprava projektu pro plný provoz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s partnerskou ZŠ Litvínov – Hamr a od února bude Panoráma zařazena do nabídky vzdělávacích programů pro školy. Rádi bychom poděkovali ZŠ Litvínov – Hamr za účast na projektu.</w:t>
      </w:r>
    </w:p>
    <w:p w:rsidR="004F6CA6" w:rsidRPr="00A622FC" w:rsidRDefault="004F6CA6" w:rsidP="00E039E4">
      <w:pPr>
        <w:jc w:val="both"/>
        <w:rPr>
          <w:rFonts w:ascii="Arial" w:hAnsi="Arial" w:cs="Arial"/>
          <w:b/>
          <w:sz w:val="24"/>
          <w:szCs w:val="24"/>
        </w:rPr>
      </w:pPr>
    </w:p>
    <w:p w:rsidR="00872965" w:rsidRDefault="00872965" w:rsidP="00E039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872965">
        <w:rPr>
          <w:rFonts w:ascii="Arial" w:hAnsi="Arial" w:cs="Arial"/>
          <w:sz w:val="24"/>
          <w:szCs w:val="24"/>
        </w:rPr>
        <w:t xml:space="preserve">Marie Terezie by se nestačila divit. </w:t>
      </w:r>
      <w:r w:rsidRPr="00872965">
        <w:rPr>
          <w:rFonts w:ascii="Arial" w:hAnsi="Arial" w:cs="Arial"/>
          <w:color w:val="202124"/>
          <w:sz w:val="24"/>
          <w:szCs w:val="24"/>
          <w:shd w:val="clear" w:color="auto" w:fill="FFFFFF"/>
        </w:rPr>
        <w:t>Všeobecný školní řád z roku 1774 je obecně vnímán jako předp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is, který v našich zemích zavedl</w:t>
      </w:r>
      <w:r w:rsidRPr="0087296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povinnou školní docházku.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BE1276">
        <w:rPr>
          <w:rFonts w:ascii="Arial" w:hAnsi="Arial" w:cs="Arial"/>
          <w:color w:val="202124"/>
          <w:sz w:val="24"/>
          <w:szCs w:val="24"/>
          <w:shd w:val="clear" w:color="auto" w:fill="FFFFFF"/>
        </w:rPr>
        <w:t>Ta se však nemusí odehrávat jen v prostorách školy. Je tolik zajímavých míst k prozkoumání – třeba muzeum!</w:t>
      </w:r>
    </w:p>
    <w:p w:rsidR="00BE1276" w:rsidRDefault="00BE1276" w:rsidP="00E039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Škola a muzeum – obě instituce bývají vnímány jako velmi konzervativní, ale v posledních letech už tomu tak</w:t>
      </w:r>
      <w:r w:rsidR="004F6CA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v mnoha případech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není. </w:t>
      </w:r>
    </w:p>
    <w:p w:rsidR="00A622FC" w:rsidRDefault="006D4FFA" w:rsidP="00E039E4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Oblastní muzeum a galerie v Mostě ve spolupráci s</w:t>
      </w:r>
      <w:r w:rsidR="009D1014">
        <w:rPr>
          <w:rFonts w:ascii="Arial" w:hAnsi="Arial" w:cs="Arial"/>
          <w:color w:val="202124"/>
          <w:sz w:val="24"/>
          <w:szCs w:val="24"/>
          <w:shd w:val="clear" w:color="auto" w:fill="FFFFFF"/>
        </w:rPr>
        <w:t>e základními a středními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9D101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školami </w:t>
      </w:r>
      <w:r w:rsidR="004F6CA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Mostecka </w:t>
      </w:r>
      <w:r w:rsidR="009D1014">
        <w:rPr>
          <w:rFonts w:ascii="Arial" w:hAnsi="Arial" w:cs="Arial"/>
          <w:color w:val="202124"/>
          <w:sz w:val="24"/>
          <w:szCs w:val="24"/>
          <w:shd w:val="clear" w:color="auto" w:fill="FFFFFF"/>
        </w:rPr>
        <w:t>p</w:t>
      </w:r>
      <w:r w:rsidR="00A622FC">
        <w:rPr>
          <w:rFonts w:ascii="Arial" w:hAnsi="Arial" w:cs="Arial"/>
          <w:color w:val="202124"/>
          <w:sz w:val="24"/>
          <w:szCs w:val="24"/>
          <w:shd w:val="clear" w:color="auto" w:fill="FFFFFF"/>
        </w:rPr>
        <w:t>řipravilo</w:t>
      </w:r>
      <w:r w:rsidR="009D101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3 samostatné virtuální moduly, které žákům a studentům přiblíží</w:t>
      </w:r>
      <w:r w:rsidR="00A622FC">
        <w:rPr>
          <w:rFonts w:ascii="Arial" w:hAnsi="Arial" w:cs="Arial"/>
          <w:color w:val="202124"/>
          <w:sz w:val="24"/>
          <w:szCs w:val="24"/>
          <w:shd w:val="clear" w:color="auto" w:fill="FFFFFF"/>
        </w:rPr>
        <w:t>:</w:t>
      </w:r>
    </w:p>
    <w:p w:rsidR="00A622FC" w:rsidRPr="007401C7" w:rsidRDefault="00A622FC" w:rsidP="00A622F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7401C7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Svět kolem roku 1900</w:t>
      </w:r>
    </w:p>
    <w:p w:rsidR="00A622FC" w:rsidRPr="007401C7" w:rsidRDefault="00A622FC" w:rsidP="00A622F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401C7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Panorámu</w:t>
      </w:r>
      <w:proofErr w:type="spellEnd"/>
      <w:r w:rsidRPr="007401C7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starého Mostecka</w:t>
      </w:r>
    </w:p>
    <w:p w:rsidR="006D4FFA" w:rsidRPr="007401C7" w:rsidRDefault="00A622FC" w:rsidP="00A622F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401C7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Virtuální muzeum Mostecka</w:t>
      </w:r>
    </w:p>
    <w:p w:rsidR="00A622FC" w:rsidRDefault="00A622FC" w:rsidP="00A62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digitalizace tisíců fotografických</w:t>
      </w:r>
      <w:r w:rsidR="00E5404E">
        <w:rPr>
          <w:rFonts w:ascii="Arial" w:hAnsi="Arial" w:cs="Arial"/>
          <w:sz w:val="24"/>
          <w:szCs w:val="24"/>
        </w:rPr>
        <w:t xml:space="preserve"> snímků v podobě pozitivů a nega</w:t>
      </w:r>
      <w:r>
        <w:rPr>
          <w:rFonts w:ascii="Arial" w:hAnsi="Arial" w:cs="Arial"/>
          <w:sz w:val="24"/>
          <w:szCs w:val="24"/>
        </w:rPr>
        <w:t xml:space="preserve">tivů, po desítky let ukrytých v depozitářích, bylo možné naskenované obrazy přenést do světa virtuální reality a umožnit dětem co možná nejtěsnější kontakt s předměty, které běžně nemohou brát do rukou a zároveň vidět svět tak, jak vypadal před 100 lety. </w:t>
      </w:r>
    </w:p>
    <w:p w:rsidR="00A622FC" w:rsidRDefault="00A622FC" w:rsidP="00A62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Díky moderní technice dávno zapomenuté příběhy znovu ožívají v podobě výletů po Evropě a dalších částech světa tak, jak je vnímali zdejší obyvatelé před více než 100 lety.</w:t>
      </w:r>
    </w:p>
    <w:p w:rsidR="00A622FC" w:rsidRDefault="00A622FC" w:rsidP="00A622FC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Jednotlivé moduly jsou navíc doplněny o možnost sledování dokumentárních filmů:</w:t>
      </w:r>
    </w:p>
    <w:p w:rsidR="00A622FC" w:rsidRPr="00A622FC" w:rsidRDefault="00A622FC" w:rsidP="00A622F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Modul 1</w:t>
      </w:r>
    </w:p>
    <w:p w:rsidR="00A622FC" w:rsidRPr="00A622FC" w:rsidRDefault="00A622FC" w:rsidP="00A62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6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Příběh fotografa Aloise Beera (1840-1916)</w:t>
      </w:r>
    </w:p>
    <w:p w:rsidR="00A622FC" w:rsidRPr="00A622FC" w:rsidRDefault="00A622FC" w:rsidP="00A62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+ 3 krátké dokumentární filmy (</w:t>
      </w:r>
      <w:r w:rsidRPr="00A6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Dějiny módy + Dějiny techniky + Dějiny fotografie 19. století)</w:t>
      </w:r>
    </w:p>
    <w:p w:rsidR="00A622FC" w:rsidRPr="00A622FC" w:rsidRDefault="00A622FC" w:rsidP="00A62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622FC" w:rsidRPr="00A622FC" w:rsidRDefault="00A622FC" w:rsidP="00A62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6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Modul 2</w:t>
      </w:r>
    </w:p>
    <w:p w:rsidR="00A622FC" w:rsidRPr="00A622FC" w:rsidRDefault="00A622FC" w:rsidP="00A62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6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Děkanský kostel Nanebevzetí Panny Marie v Mostě - 1. část - Gotika a renesance</w:t>
      </w:r>
    </w:p>
    <w:p w:rsidR="00A622FC" w:rsidRPr="00A622FC" w:rsidRDefault="00A622FC" w:rsidP="00A62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6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Děkanský kostel Nanebevzetí Panny Marie v Mostě - 2. část - Přesun kostela</w:t>
      </w:r>
    </w:p>
    <w:p w:rsidR="00A622FC" w:rsidRPr="00A622FC" w:rsidRDefault="00A622FC" w:rsidP="00A62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6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Mostecké milníky (animovaný film od Anety </w:t>
      </w:r>
      <w:proofErr w:type="spellStart"/>
      <w:r w:rsidRPr="00A6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Bendákové</w:t>
      </w:r>
      <w:proofErr w:type="spellEnd"/>
      <w:r w:rsidRPr="00A6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A622FC" w:rsidRPr="00A622FC" w:rsidRDefault="00A622FC" w:rsidP="00A62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622FC" w:rsidRPr="00A622FC" w:rsidRDefault="00A622FC" w:rsidP="00A62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6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Modul 3</w:t>
      </w:r>
    </w:p>
    <w:p w:rsidR="00A622FC" w:rsidRPr="00A622FC" w:rsidRDefault="00A622FC" w:rsidP="00A62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6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Historie muzea nejen mosteckého (s panem Marcelem </w:t>
      </w:r>
      <w:proofErr w:type="spellStart"/>
      <w:r w:rsidRPr="00A6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Rošetzským</w:t>
      </w:r>
      <w:proofErr w:type="spellEnd"/>
      <w:r w:rsidRPr="00A6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A622FC" w:rsidRPr="00A622FC" w:rsidRDefault="00A622FC" w:rsidP="00A62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622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Tajemst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ví mosteckého muzea (hraný film)</w:t>
      </w:r>
    </w:p>
    <w:p w:rsidR="00A622FC" w:rsidRDefault="00A622FC" w:rsidP="00A622FC">
      <w:pPr>
        <w:jc w:val="both"/>
        <w:rPr>
          <w:rFonts w:ascii="Arial" w:hAnsi="Arial" w:cs="Arial"/>
          <w:sz w:val="24"/>
          <w:szCs w:val="24"/>
        </w:rPr>
      </w:pPr>
    </w:p>
    <w:p w:rsidR="004E468C" w:rsidRDefault="004E468C" w:rsidP="00A622FC">
      <w:pPr>
        <w:jc w:val="both"/>
        <w:rPr>
          <w:rFonts w:ascii="Arial" w:hAnsi="Arial" w:cs="Arial"/>
          <w:b/>
          <w:sz w:val="24"/>
          <w:szCs w:val="24"/>
        </w:rPr>
      </w:pPr>
      <w:r w:rsidRPr="007401C7">
        <w:rPr>
          <w:rFonts w:ascii="Arial" w:hAnsi="Arial" w:cs="Arial"/>
          <w:b/>
          <w:sz w:val="24"/>
          <w:szCs w:val="24"/>
        </w:rPr>
        <w:t>Zároveň všechny zveme na právě probíhající fotografickou výstavu Panoráma starého Mostecka, doplňující všechny tři moduly představením velkoformátových fotografií.</w:t>
      </w:r>
    </w:p>
    <w:p w:rsidR="00C7091E" w:rsidRPr="00180E98" w:rsidRDefault="00C7091E" w:rsidP="00A622FC">
      <w:pPr>
        <w:jc w:val="both"/>
        <w:rPr>
          <w:rFonts w:ascii="Arial" w:hAnsi="Arial" w:cs="Arial"/>
          <w:sz w:val="24"/>
          <w:szCs w:val="24"/>
        </w:rPr>
      </w:pPr>
    </w:p>
    <w:p w:rsidR="00C7091E" w:rsidRPr="00180E98" w:rsidRDefault="00D0302A" w:rsidP="00A622FC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C7091E" w:rsidRPr="00180E98">
          <w:rPr>
            <w:rStyle w:val="Hypertextovodkaz"/>
            <w:rFonts w:ascii="Arial" w:hAnsi="Arial" w:cs="Arial"/>
            <w:sz w:val="24"/>
            <w:szCs w:val="24"/>
          </w:rPr>
          <w:t>https://www.muzeummost.cz/cz/</w:t>
        </w:r>
      </w:hyperlink>
    </w:p>
    <w:p w:rsidR="00C7091E" w:rsidRPr="00180E98" w:rsidRDefault="00D0302A" w:rsidP="00A622FC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C7091E" w:rsidRPr="00180E98">
          <w:rPr>
            <w:rStyle w:val="Hypertextovodkaz"/>
            <w:rFonts w:ascii="Arial" w:hAnsi="Arial" w:cs="Arial"/>
            <w:sz w:val="24"/>
            <w:szCs w:val="24"/>
          </w:rPr>
          <w:t>http://panoramamostecka.cz/</w:t>
        </w:r>
      </w:hyperlink>
    </w:p>
    <w:p w:rsidR="00C7091E" w:rsidRPr="00180E98" w:rsidRDefault="00D0302A" w:rsidP="00A622FC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C7091E" w:rsidRPr="00180E98">
          <w:rPr>
            <w:rStyle w:val="Hypertextovodkaz"/>
            <w:rFonts w:ascii="Arial" w:hAnsi="Arial" w:cs="Arial"/>
            <w:sz w:val="24"/>
            <w:szCs w:val="24"/>
          </w:rPr>
          <w:t>https://www.facebook.com/mostmuzeum</w:t>
        </w:r>
      </w:hyperlink>
    </w:p>
    <w:p w:rsidR="00C7091E" w:rsidRPr="00180E98" w:rsidRDefault="00D0302A" w:rsidP="00A622FC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C7091E" w:rsidRPr="00180E98">
          <w:rPr>
            <w:rStyle w:val="Hypertextovodkaz"/>
            <w:rFonts w:ascii="Arial" w:hAnsi="Arial" w:cs="Arial"/>
            <w:sz w:val="24"/>
            <w:szCs w:val="24"/>
          </w:rPr>
          <w:t>https://www.facebook.com/panoramamostecka</w:t>
        </w:r>
      </w:hyperlink>
    </w:p>
    <w:p w:rsidR="00180E98" w:rsidRDefault="00180E98" w:rsidP="00A622FC">
      <w:pPr>
        <w:jc w:val="both"/>
        <w:rPr>
          <w:rFonts w:ascii="Arial" w:hAnsi="Arial" w:cs="Arial"/>
          <w:b/>
          <w:sz w:val="24"/>
          <w:szCs w:val="24"/>
        </w:rPr>
      </w:pPr>
    </w:p>
    <w:p w:rsidR="00C7091E" w:rsidRDefault="00180E98" w:rsidP="00A622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1C6F084E" wp14:editId="6A9E4F2E">
            <wp:extent cx="5760720" cy="38373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_f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E98" w:rsidRDefault="00180E98" w:rsidP="00A622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419725" cy="7620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orama-569x8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E98" w:rsidRPr="007401C7" w:rsidRDefault="00180E98" w:rsidP="00A622FC">
      <w:pPr>
        <w:jc w:val="both"/>
        <w:rPr>
          <w:rFonts w:ascii="Arial" w:hAnsi="Arial" w:cs="Arial"/>
          <w:b/>
          <w:sz w:val="24"/>
          <w:szCs w:val="24"/>
        </w:rPr>
      </w:pPr>
    </w:p>
    <w:sectPr w:rsidR="00180E98" w:rsidRPr="0074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64118"/>
    <w:multiLevelType w:val="hybridMultilevel"/>
    <w:tmpl w:val="22407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E4"/>
    <w:rsid w:val="00180E98"/>
    <w:rsid w:val="001811D9"/>
    <w:rsid w:val="00451E55"/>
    <w:rsid w:val="004E468C"/>
    <w:rsid w:val="004F6CA6"/>
    <w:rsid w:val="006D4FFA"/>
    <w:rsid w:val="007401C7"/>
    <w:rsid w:val="007D1A1C"/>
    <w:rsid w:val="00872965"/>
    <w:rsid w:val="008A2602"/>
    <w:rsid w:val="00943CF2"/>
    <w:rsid w:val="009D1014"/>
    <w:rsid w:val="00A622FC"/>
    <w:rsid w:val="00BE1276"/>
    <w:rsid w:val="00C7091E"/>
    <w:rsid w:val="00D0302A"/>
    <w:rsid w:val="00D96B24"/>
    <w:rsid w:val="00E039E4"/>
    <w:rsid w:val="00E146DE"/>
    <w:rsid w:val="00E5404E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58CB"/>
  <w15:docId w15:val="{B56F7596-D17B-46EE-B841-74567F27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2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0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noramamostec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ostmuze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oramamostecka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uzeummost.cz/cz/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Škrabáková Ludmila</cp:lastModifiedBy>
  <cp:revision>9</cp:revision>
  <dcterms:created xsi:type="dcterms:W3CDTF">2023-01-17T12:30:00Z</dcterms:created>
  <dcterms:modified xsi:type="dcterms:W3CDTF">2023-01-18T09:28:00Z</dcterms:modified>
</cp:coreProperties>
</file>